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13" w:rsidRDefault="00893FB3" w:rsidP="00BB491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14.11</w:t>
      </w:r>
      <w:bookmarkStart w:id="0" w:name="_GoBack"/>
      <w:bookmarkEnd w:id="0"/>
      <w:r w:rsidR="008D7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.2018 г. в</w:t>
      </w:r>
      <w:r w:rsidR="00BB4913" w:rsidRPr="00BB4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нашем лицее были проведены родительские собрания на тему: </w:t>
      </w:r>
      <w:r w:rsidR="00BB4913" w:rsidRPr="00BB4913">
        <w:rPr>
          <w:rFonts w:ascii="Times New Roman" w:hAnsi="Times New Roman" w:cs="Times New Roman"/>
          <w:sz w:val="28"/>
          <w:szCs w:val="28"/>
        </w:rPr>
        <w:t xml:space="preserve">«О взрослении мальчиков и девочек. Ошибки для </w:t>
      </w:r>
      <w:proofErr w:type="gramStart"/>
      <w:r w:rsidR="00BB4913" w:rsidRPr="00BB4913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BB4913" w:rsidRPr="00BB4913">
        <w:rPr>
          <w:rFonts w:ascii="Times New Roman" w:hAnsi="Times New Roman" w:cs="Times New Roman"/>
          <w:sz w:val="28"/>
          <w:szCs w:val="28"/>
        </w:rPr>
        <w:t xml:space="preserve"> чем они чреваты для родителей»</w:t>
      </w:r>
    </w:p>
    <w:p w:rsidR="00BB4913" w:rsidRDefault="001F3D2F" w:rsidP="00BB4913">
      <w:pPr>
        <w:ind w:left="-851" w:firstLine="851"/>
        <w:rPr>
          <w:rFonts w:ascii="Times New Roman" w:hAnsi="Times New Roman"/>
          <w:sz w:val="28"/>
          <w:szCs w:val="28"/>
        </w:rPr>
      </w:pPr>
      <w:r w:rsidRPr="001F3D2F">
        <w:rPr>
          <w:rFonts w:ascii="Times New Roman" w:hAnsi="Times New Roman"/>
          <w:b/>
          <w:sz w:val="28"/>
          <w:szCs w:val="28"/>
        </w:rPr>
        <w:t xml:space="preserve">Выступила психолог </w:t>
      </w:r>
      <w:proofErr w:type="spellStart"/>
      <w:r w:rsidR="00F233D3">
        <w:rPr>
          <w:rFonts w:ascii="Times New Roman" w:hAnsi="Times New Roman"/>
          <w:b/>
          <w:sz w:val="28"/>
          <w:szCs w:val="28"/>
        </w:rPr>
        <w:t>Пашнина</w:t>
      </w:r>
      <w:proofErr w:type="spellEnd"/>
      <w:r w:rsidR="00F233D3">
        <w:rPr>
          <w:rFonts w:ascii="Times New Roman" w:hAnsi="Times New Roman"/>
          <w:b/>
          <w:sz w:val="28"/>
          <w:szCs w:val="28"/>
        </w:rPr>
        <w:t xml:space="preserve"> З.Д.:</w:t>
      </w:r>
      <w:r w:rsidR="00610987" w:rsidRPr="00596B00">
        <w:rPr>
          <w:rFonts w:ascii="Times New Roman" w:hAnsi="Times New Roman"/>
          <w:sz w:val="28"/>
          <w:szCs w:val="28"/>
        </w:rPr>
        <w:t xml:space="preserve"> </w:t>
      </w:r>
      <w:r w:rsidR="00596B00" w:rsidRPr="00596B00">
        <w:rPr>
          <w:rFonts w:ascii="Times New Roman" w:hAnsi="Times New Roman"/>
          <w:sz w:val="28"/>
          <w:szCs w:val="28"/>
        </w:rPr>
        <w:t>Психологические различия мальчиков и девочек находят отчет</w:t>
      </w:r>
      <w:r w:rsidR="00596B00" w:rsidRPr="00596B00">
        <w:rPr>
          <w:rFonts w:ascii="Times New Roman" w:hAnsi="Times New Roman"/>
          <w:sz w:val="28"/>
          <w:szCs w:val="28"/>
        </w:rPr>
        <w:softHyphen/>
        <w:t xml:space="preserve">ливое выражение в качестве причин неуспеваемости. Как отмечает Ю. К. </w:t>
      </w:r>
      <w:proofErr w:type="spellStart"/>
      <w:r w:rsidR="00596B00" w:rsidRPr="00596B00">
        <w:rPr>
          <w:rFonts w:ascii="Times New Roman" w:hAnsi="Times New Roman"/>
          <w:sz w:val="28"/>
          <w:szCs w:val="28"/>
        </w:rPr>
        <w:t>Бабанский</w:t>
      </w:r>
      <w:proofErr w:type="spellEnd"/>
      <w:r w:rsidR="00596B00" w:rsidRPr="00596B00">
        <w:rPr>
          <w:rFonts w:ascii="Times New Roman" w:hAnsi="Times New Roman"/>
          <w:sz w:val="28"/>
          <w:szCs w:val="28"/>
        </w:rPr>
        <w:t>, среди причин неуспеваемости у девочек во всех классах большой % занимает слабое здоровье (то есть, причина уважительная), тогда как у мальчиков чаще наблюдаются такие причины, как пробелы в навыках учебного труда, отрицательное отношение к учению, низкий уровень воспитанности. В среднем (по многим странам) среди неуспева</w:t>
      </w:r>
      <w:r w:rsidR="00596B00" w:rsidRPr="00596B00">
        <w:rPr>
          <w:rFonts w:ascii="Times New Roman" w:hAnsi="Times New Roman"/>
          <w:sz w:val="28"/>
          <w:szCs w:val="28"/>
        </w:rPr>
        <w:softHyphen/>
        <w:t>ющих школьников значительно преобладают мальчики (до 4/5).</w:t>
      </w:r>
      <w:r w:rsidR="00596B00">
        <w:rPr>
          <w:rFonts w:ascii="Times New Roman" w:hAnsi="Times New Roman"/>
          <w:sz w:val="28"/>
          <w:szCs w:val="28"/>
        </w:rPr>
        <w:t xml:space="preserve"> </w:t>
      </w:r>
    </w:p>
    <w:p w:rsidR="00BB4913" w:rsidRDefault="00397F1B" w:rsidP="00BB4913">
      <w:pPr>
        <w:ind w:left="-851" w:firstLine="851"/>
        <w:rPr>
          <w:rFonts w:ascii="Times New Roman" w:hAnsi="Times New Roman"/>
          <w:sz w:val="28"/>
          <w:szCs w:val="28"/>
        </w:rPr>
      </w:pPr>
      <w:r w:rsidRPr="00397F1B">
        <w:rPr>
          <w:rFonts w:ascii="Times New Roman" w:hAnsi="Times New Roman"/>
          <w:b/>
          <w:sz w:val="28"/>
          <w:szCs w:val="28"/>
        </w:rPr>
        <w:t>Выступили классные руководители:</w:t>
      </w:r>
      <w:r>
        <w:rPr>
          <w:rFonts w:ascii="Times New Roman" w:hAnsi="Times New Roman"/>
          <w:sz w:val="28"/>
          <w:szCs w:val="28"/>
        </w:rPr>
        <w:t xml:space="preserve">  </w:t>
      </w:r>
      <w:r w:rsidR="003D7C1D" w:rsidRPr="003D7C1D">
        <w:rPr>
          <w:rFonts w:ascii="Times New Roman" w:hAnsi="Times New Roman"/>
          <w:sz w:val="28"/>
          <w:szCs w:val="28"/>
        </w:rPr>
        <w:t>Огромное значение для подростка имеет общение со сверстниками. Привлекательность школы для подростка порой определяется не столько возможностью учения, сколько возможностью общаться с широким кругом товарищей, друзей. Это во многом определяет его поведение, деятельность. Для подростков важно не только быть со сверстниками, главное занимать удовлетворяющее его положение. В подростковый период необычайно обостряется проблемы общения между учителем и учащимися. Достичь успехов в общении с подростками может тот взрослый, который учитывает психолого-педагогические требования к общению с учащимися.</w:t>
      </w:r>
    </w:p>
    <w:p w:rsidR="00BB4913" w:rsidRDefault="00397F1B" w:rsidP="00BB491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397F1B">
        <w:rPr>
          <w:rFonts w:ascii="Times New Roman" w:hAnsi="Times New Roman"/>
          <w:b/>
          <w:sz w:val="28"/>
          <w:szCs w:val="28"/>
        </w:rPr>
        <w:t>Выступила директор школы:</w:t>
      </w:r>
      <w:r>
        <w:rPr>
          <w:rFonts w:ascii="Times New Roman" w:hAnsi="Times New Roman"/>
          <w:sz w:val="28"/>
          <w:szCs w:val="28"/>
        </w:rPr>
        <w:t xml:space="preserve"> </w:t>
      </w:r>
      <w:r w:rsidR="003D7C1D" w:rsidRPr="003D7C1D">
        <w:rPr>
          <w:rFonts w:ascii="Times New Roman" w:hAnsi="Times New Roman"/>
          <w:sz w:val="28"/>
          <w:szCs w:val="28"/>
        </w:rPr>
        <w:t>И родители, и учителя, и взрослые должны строить свои взаимоотношения исходя из развивающегося чувства взрослости подростка. Если учитывают его возросшие возможности, относятся к нему с уважением и доверием, создают условия, помогают преодолевать трудности в учении и общественно-полезной деятельности, помогают в установлении взаимоотношений с товарищами, то тем самым создаются благоприятные условия для психического развития.</w:t>
      </w:r>
    </w:p>
    <w:p w:rsidR="00BB4913" w:rsidRDefault="00D54D6F" w:rsidP="00BB491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Выводы: </w:t>
      </w:r>
    </w:p>
    <w:p w:rsidR="00610987" w:rsidRPr="00BB4913" w:rsidRDefault="00D54D6F" w:rsidP="00BB4913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семьи для вашего ребенка в этот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</w:t>
      </w:r>
      <w:r w:rsidRPr="00D54D6F">
        <w:rPr>
          <w:rFonts w:ascii="Times New Roman" w:eastAsia="Times New Roman" w:hAnsi="Times New Roman" w:cs="Times New Roman"/>
          <w:sz w:val="28"/>
          <w:szCs w:val="28"/>
          <w:lang w:eastAsia="ru-RU"/>
        </w:rPr>
        <w:t>. Ему как никогда нужн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тепло и забота, понимание и доверие.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полового созревания мальчикам важно получить поддержку и одобрение со стороны мам, а девочкам – со стороны пап.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ласку к своим детям, демонстрируйте им свою любовь.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94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особенно внимательны и наблюдательны, обращайте внимание на любые измен</w:t>
      </w:r>
      <w:r w:rsidR="00BB49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поведении своего ребенка.</w:t>
      </w:r>
    </w:p>
    <w:p w:rsidR="00744B3E" w:rsidRPr="00D54D6F" w:rsidRDefault="00744B3E" w:rsidP="00BB4913">
      <w:pPr>
        <w:pStyle w:val="a4"/>
        <w:tabs>
          <w:tab w:val="left" w:pos="804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дир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по ВР                                                  Мурсалова Э.М.</w:t>
      </w:r>
    </w:p>
    <w:sectPr w:rsidR="00744B3E" w:rsidRPr="00D5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F03"/>
    <w:multiLevelType w:val="hybridMultilevel"/>
    <w:tmpl w:val="C0286B40"/>
    <w:lvl w:ilvl="0" w:tplc="EF8682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4702"/>
    <w:multiLevelType w:val="hybridMultilevel"/>
    <w:tmpl w:val="D272D7D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30A86315"/>
    <w:multiLevelType w:val="hybridMultilevel"/>
    <w:tmpl w:val="2DC2D0CC"/>
    <w:lvl w:ilvl="0" w:tplc="DDF0C1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C7359E"/>
    <w:multiLevelType w:val="hybridMultilevel"/>
    <w:tmpl w:val="2DC2D0CC"/>
    <w:lvl w:ilvl="0" w:tplc="DDF0C1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B0762A"/>
    <w:multiLevelType w:val="hybridMultilevel"/>
    <w:tmpl w:val="24704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13512B"/>
    <w:multiLevelType w:val="hybridMultilevel"/>
    <w:tmpl w:val="2E20E094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BD"/>
    <w:rsid w:val="001A3F49"/>
    <w:rsid w:val="001F3D2F"/>
    <w:rsid w:val="002D622A"/>
    <w:rsid w:val="00382051"/>
    <w:rsid w:val="00397F1B"/>
    <w:rsid w:val="003D7AC1"/>
    <w:rsid w:val="003D7C1D"/>
    <w:rsid w:val="003E0910"/>
    <w:rsid w:val="004230F6"/>
    <w:rsid w:val="004850EF"/>
    <w:rsid w:val="005534EB"/>
    <w:rsid w:val="005678BD"/>
    <w:rsid w:val="00596B00"/>
    <w:rsid w:val="00610987"/>
    <w:rsid w:val="006E2209"/>
    <w:rsid w:val="00744B3E"/>
    <w:rsid w:val="0081494C"/>
    <w:rsid w:val="00893FB3"/>
    <w:rsid w:val="008D774E"/>
    <w:rsid w:val="00AC7394"/>
    <w:rsid w:val="00AC754B"/>
    <w:rsid w:val="00BB4913"/>
    <w:rsid w:val="00D54D6F"/>
    <w:rsid w:val="00F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4EB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10987"/>
    <w:pPr>
      <w:spacing w:after="15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4EB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10987"/>
    <w:pPr>
      <w:spacing w:after="15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dcterms:created xsi:type="dcterms:W3CDTF">2017-01-19T20:15:00Z</dcterms:created>
  <dcterms:modified xsi:type="dcterms:W3CDTF">2018-12-18T12:17:00Z</dcterms:modified>
</cp:coreProperties>
</file>